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99F" w:rsidRDefault="00133A51" w:rsidP="00133A51">
      <w:pPr>
        <w:pStyle w:val="Heading1"/>
      </w:pPr>
      <w:r>
        <w:t>Box-Level List Template</w:t>
      </w:r>
      <w:r w:rsidR="00324CD3">
        <w:t xml:space="preserve"> (Scenario 1)</w:t>
      </w:r>
    </w:p>
    <w:p w:rsidR="00133A51" w:rsidRDefault="00133A51">
      <w:r>
        <w:t xml:space="preserve">List for Transfer Number:  </w:t>
      </w:r>
      <w:r w:rsidR="00324CD3">
        <w:t>901-2018-0001</w:t>
      </w:r>
    </w:p>
    <w:p w:rsidR="00133A51" w:rsidRDefault="00133A51">
      <w:r>
        <w:t>Series information:</w:t>
      </w:r>
      <w:r w:rsidR="00324CD3">
        <w:t xml:space="preserve">  2.9-001 Pilot Case Files</w:t>
      </w:r>
    </w:p>
    <w:tbl>
      <w:tblPr>
        <w:tblStyle w:val="GridTable4"/>
        <w:tblW w:w="0" w:type="auto"/>
        <w:tblLook w:val="04A0" w:firstRow="1" w:lastRow="0" w:firstColumn="1" w:lastColumn="0" w:noHBand="0" w:noVBand="1"/>
        <w:tblCaption w:val="Box-level list "/>
        <w:tblDescription w:val="Box-level list of 5 columns and 8 rows (first row is header row)"/>
      </w:tblPr>
      <w:tblGrid>
        <w:gridCol w:w="2065"/>
        <w:gridCol w:w="1710"/>
        <w:gridCol w:w="3060"/>
        <w:gridCol w:w="3240"/>
        <w:gridCol w:w="2875"/>
      </w:tblGrid>
      <w:tr w:rsidR="00133A51" w:rsidTr="00A778D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065" w:type="dxa"/>
          </w:tcPr>
          <w:p w:rsidR="00133A51" w:rsidRDefault="00133A51">
            <w:r>
              <w:t>Box Number</w:t>
            </w:r>
          </w:p>
        </w:tc>
        <w:tc>
          <w:tcPr>
            <w:tcW w:w="1710" w:type="dxa"/>
          </w:tcPr>
          <w:p w:rsidR="00133A51" w:rsidRDefault="00133A51">
            <w:pPr>
              <w:cnfStyle w:val="100000000000" w:firstRow="1" w:lastRow="0" w:firstColumn="0" w:lastColumn="0" w:oddVBand="0" w:evenVBand="0" w:oddHBand="0" w:evenHBand="0" w:firstRowFirstColumn="0" w:firstRowLastColumn="0" w:lastRowFirstColumn="0" w:lastRowLastColumn="0"/>
            </w:pPr>
            <w:r>
              <w:t>Year</w:t>
            </w:r>
          </w:p>
        </w:tc>
        <w:tc>
          <w:tcPr>
            <w:tcW w:w="3060" w:type="dxa"/>
          </w:tcPr>
          <w:p w:rsidR="00133A51" w:rsidRDefault="00133A51">
            <w:pPr>
              <w:cnfStyle w:val="100000000000" w:firstRow="1" w:lastRow="0" w:firstColumn="0" w:lastColumn="0" w:oddVBand="0" w:evenVBand="0" w:oddHBand="0" w:evenHBand="0" w:firstRowFirstColumn="0" w:firstRowLastColumn="0" w:lastRowFirstColumn="0" w:lastRowLastColumn="0"/>
            </w:pPr>
            <w:r>
              <w:t>Range Start</w:t>
            </w:r>
          </w:p>
        </w:tc>
        <w:tc>
          <w:tcPr>
            <w:tcW w:w="3240" w:type="dxa"/>
          </w:tcPr>
          <w:p w:rsidR="00133A51" w:rsidRDefault="00133A51">
            <w:pPr>
              <w:cnfStyle w:val="100000000000" w:firstRow="1" w:lastRow="0" w:firstColumn="0" w:lastColumn="0" w:oddVBand="0" w:evenVBand="0" w:oddHBand="0" w:evenHBand="0" w:firstRowFirstColumn="0" w:firstRowLastColumn="0" w:lastRowFirstColumn="0" w:lastRowLastColumn="0"/>
            </w:pPr>
            <w:r>
              <w:t>Range End</w:t>
            </w:r>
          </w:p>
        </w:tc>
        <w:tc>
          <w:tcPr>
            <w:tcW w:w="2875" w:type="dxa"/>
          </w:tcPr>
          <w:p w:rsidR="00133A51" w:rsidRDefault="00133A51">
            <w:pPr>
              <w:cnfStyle w:val="100000000000" w:firstRow="1" w:lastRow="0" w:firstColumn="0" w:lastColumn="0" w:oddVBand="0" w:evenVBand="0" w:oddHBand="0" w:evenHBand="0" w:firstRowFirstColumn="0" w:firstRowLastColumn="0" w:lastRowFirstColumn="0" w:lastRowLastColumn="0"/>
            </w:pPr>
            <w:r>
              <w:t>Notes</w:t>
            </w:r>
          </w:p>
        </w:tc>
      </w:tr>
      <w:tr w:rsidR="00133A51" w:rsidRPr="00324CD3" w:rsidTr="00133A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shd w:val="clear" w:color="auto" w:fill="auto"/>
          </w:tcPr>
          <w:p w:rsidR="00133A51" w:rsidRPr="00324CD3" w:rsidRDefault="00324CD3">
            <w:pPr>
              <w:rPr>
                <w:b w:val="0"/>
              </w:rPr>
            </w:pPr>
            <w:r w:rsidRPr="00324CD3">
              <w:rPr>
                <w:b w:val="0"/>
              </w:rPr>
              <w:t>1 of 3</w:t>
            </w:r>
          </w:p>
        </w:tc>
        <w:tc>
          <w:tcPr>
            <w:tcW w:w="1710" w:type="dxa"/>
            <w:shd w:val="clear" w:color="auto" w:fill="auto"/>
          </w:tcPr>
          <w:p w:rsidR="00133A51" w:rsidRPr="00324CD3" w:rsidRDefault="00324CD3">
            <w:pPr>
              <w:cnfStyle w:val="000000100000" w:firstRow="0" w:lastRow="0" w:firstColumn="0" w:lastColumn="0" w:oddVBand="0" w:evenVBand="0" w:oddHBand="1" w:evenHBand="0" w:firstRowFirstColumn="0" w:firstRowLastColumn="0" w:lastRowFirstColumn="0" w:lastRowLastColumn="0"/>
            </w:pPr>
            <w:r>
              <w:t>2017</w:t>
            </w:r>
          </w:p>
        </w:tc>
        <w:tc>
          <w:tcPr>
            <w:tcW w:w="3060" w:type="dxa"/>
            <w:shd w:val="clear" w:color="auto" w:fill="auto"/>
          </w:tcPr>
          <w:p w:rsidR="00133A51" w:rsidRPr="00324CD3" w:rsidRDefault="00324CD3">
            <w:pPr>
              <w:cnfStyle w:val="000000100000" w:firstRow="0" w:lastRow="0" w:firstColumn="0" w:lastColumn="0" w:oddVBand="0" w:evenVBand="0" w:oddHBand="1" w:evenHBand="0" w:firstRowFirstColumn="0" w:firstRowLastColumn="0" w:lastRowFirstColumn="0" w:lastRowLastColumn="0"/>
            </w:pPr>
            <w:r>
              <w:t>Anderson, J.</w:t>
            </w:r>
          </w:p>
        </w:tc>
        <w:tc>
          <w:tcPr>
            <w:tcW w:w="3240" w:type="dxa"/>
            <w:shd w:val="clear" w:color="auto" w:fill="auto"/>
          </w:tcPr>
          <w:p w:rsidR="00133A51" w:rsidRPr="00324CD3" w:rsidRDefault="00324CD3">
            <w:pPr>
              <w:cnfStyle w:val="000000100000" w:firstRow="0" w:lastRow="0" w:firstColumn="0" w:lastColumn="0" w:oddVBand="0" w:evenVBand="0" w:oddHBand="1" w:evenHBand="0" w:firstRowFirstColumn="0" w:firstRowLastColumn="0" w:lastRowFirstColumn="0" w:lastRowLastColumn="0"/>
            </w:pPr>
            <w:proofErr w:type="spellStart"/>
            <w:r>
              <w:t>Calin</w:t>
            </w:r>
            <w:proofErr w:type="spellEnd"/>
            <w:r>
              <w:t>, P.</w:t>
            </w:r>
          </w:p>
        </w:tc>
        <w:tc>
          <w:tcPr>
            <w:tcW w:w="2875" w:type="dxa"/>
            <w:shd w:val="clear" w:color="auto" w:fill="auto"/>
          </w:tcPr>
          <w:p w:rsidR="00133A51" w:rsidRPr="00324CD3" w:rsidRDefault="00133A51">
            <w:pPr>
              <w:cnfStyle w:val="000000100000" w:firstRow="0" w:lastRow="0" w:firstColumn="0" w:lastColumn="0" w:oddVBand="0" w:evenVBand="0" w:oddHBand="1" w:evenHBand="0" w:firstRowFirstColumn="0" w:firstRowLastColumn="0" w:lastRowFirstColumn="0" w:lastRowLastColumn="0"/>
            </w:pPr>
          </w:p>
        </w:tc>
      </w:tr>
      <w:tr w:rsidR="00133A51" w:rsidRPr="00324CD3" w:rsidTr="00133A51">
        <w:tc>
          <w:tcPr>
            <w:cnfStyle w:val="001000000000" w:firstRow="0" w:lastRow="0" w:firstColumn="1" w:lastColumn="0" w:oddVBand="0" w:evenVBand="0" w:oddHBand="0" w:evenHBand="0" w:firstRowFirstColumn="0" w:firstRowLastColumn="0" w:lastRowFirstColumn="0" w:lastRowLastColumn="0"/>
            <w:tcW w:w="2065" w:type="dxa"/>
            <w:shd w:val="clear" w:color="auto" w:fill="auto"/>
          </w:tcPr>
          <w:p w:rsidR="00133A51" w:rsidRPr="00324CD3" w:rsidRDefault="00324CD3">
            <w:pPr>
              <w:rPr>
                <w:b w:val="0"/>
              </w:rPr>
            </w:pPr>
            <w:r>
              <w:rPr>
                <w:b w:val="0"/>
              </w:rPr>
              <w:t>2 of 3</w:t>
            </w:r>
          </w:p>
        </w:tc>
        <w:tc>
          <w:tcPr>
            <w:tcW w:w="1710" w:type="dxa"/>
            <w:shd w:val="clear" w:color="auto" w:fill="auto"/>
          </w:tcPr>
          <w:p w:rsidR="00133A51" w:rsidRPr="00324CD3" w:rsidRDefault="00324CD3">
            <w:pPr>
              <w:cnfStyle w:val="000000000000" w:firstRow="0" w:lastRow="0" w:firstColumn="0" w:lastColumn="0" w:oddVBand="0" w:evenVBand="0" w:oddHBand="0" w:evenHBand="0" w:firstRowFirstColumn="0" w:firstRowLastColumn="0" w:lastRowFirstColumn="0" w:lastRowLastColumn="0"/>
            </w:pPr>
            <w:r>
              <w:t>2017</w:t>
            </w:r>
          </w:p>
        </w:tc>
        <w:tc>
          <w:tcPr>
            <w:tcW w:w="3060" w:type="dxa"/>
            <w:shd w:val="clear" w:color="auto" w:fill="auto"/>
          </w:tcPr>
          <w:p w:rsidR="00133A51" w:rsidRPr="00324CD3" w:rsidRDefault="00324CD3">
            <w:pPr>
              <w:cnfStyle w:val="000000000000" w:firstRow="0" w:lastRow="0" w:firstColumn="0" w:lastColumn="0" w:oddVBand="0" w:evenVBand="0" w:oddHBand="0" w:evenHBand="0" w:firstRowFirstColumn="0" w:firstRowLastColumn="0" w:lastRowFirstColumn="0" w:lastRowLastColumn="0"/>
            </w:pPr>
            <w:r>
              <w:t>Davis, F.</w:t>
            </w:r>
          </w:p>
        </w:tc>
        <w:tc>
          <w:tcPr>
            <w:tcW w:w="3240" w:type="dxa"/>
            <w:shd w:val="clear" w:color="auto" w:fill="auto"/>
          </w:tcPr>
          <w:p w:rsidR="00133A51" w:rsidRPr="00324CD3" w:rsidRDefault="00324CD3">
            <w:pPr>
              <w:cnfStyle w:val="000000000000" w:firstRow="0" w:lastRow="0" w:firstColumn="0" w:lastColumn="0" w:oddVBand="0" w:evenVBand="0" w:oddHBand="0" w:evenHBand="0" w:firstRowFirstColumn="0" w:firstRowLastColumn="0" w:lastRowFirstColumn="0" w:lastRowLastColumn="0"/>
            </w:pPr>
            <w:r>
              <w:t>Norris, L.</w:t>
            </w:r>
          </w:p>
        </w:tc>
        <w:tc>
          <w:tcPr>
            <w:tcW w:w="2875" w:type="dxa"/>
            <w:shd w:val="clear" w:color="auto" w:fill="auto"/>
          </w:tcPr>
          <w:p w:rsidR="00133A51" w:rsidRPr="00324CD3" w:rsidRDefault="00133A51">
            <w:pPr>
              <w:cnfStyle w:val="000000000000" w:firstRow="0" w:lastRow="0" w:firstColumn="0" w:lastColumn="0" w:oddVBand="0" w:evenVBand="0" w:oddHBand="0" w:evenHBand="0" w:firstRowFirstColumn="0" w:firstRowLastColumn="0" w:lastRowFirstColumn="0" w:lastRowLastColumn="0"/>
            </w:pPr>
          </w:p>
        </w:tc>
      </w:tr>
      <w:tr w:rsidR="00133A51" w:rsidRPr="00324CD3" w:rsidTr="00133A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shd w:val="clear" w:color="auto" w:fill="auto"/>
          </w:tcPr>
          <w:p w:rsidR="00133A51" w:rsidRPr="00324CD3" w:rsidRDefault="00324CD3">
            <w:pPr>
              <w:rPr>
                <w:b w:val="0"/>
              </w:rPr>
            </w:pPr>
            <w:r>
              <w:rPr>
                <w:b w:val="0"/>
              </w:rPr>
              <w:t>3 of 3</w:t>
            </w:r>
          </w:p>
        </w:tc>
        <w:tc>
          <w:tcPr>
            <w:tcW w:w="1710" w:type="dxa"/>
            <w:shd w:val="clear" w:color="auto" w:fill="auto"/>
          </w:tcPr>
          <w:p w:rsidR="00133A51" w:rsidRPr="00324CD3" w:rsidRDefault="00324CD3">
            <w:pPr>
              <w:cnfStyle w:val="000000100000" w:firstRow="0" w:lastRow="0" w:firstColumn="0" w:lastColumn="0" w:oddVBand="0" w:evenVBand="0" w:oddHBand="1" w:evenHBand="0" w:firstRowFirstColumn="0" w:firstRowLastColumn="0" w:lastRowFirstColumn="0" w:lastRowLastColumn="0"/>
            </w:pPr>
            <w:r>
              <w:t>2017</w:t>
            </w:r>
          </w:p>
        </w:tc>
        <w:tc>
          <w:tcPr>
            <w:tcW w:w="3060" w:type="dxa"/>
            <w:shd w:val="clear" w:color="auto" w:fill="auto"/>
          </w:tcPr>
          <w:p w:rsidR="00133A51" w:rsidRPr="00324CD3" w:rsidRDefault="00324CD3">
            <w:pPr>
              <w:cnfStyle w:val="000000100000" w:firstRow="0" w:lastRow="0" w:firstColumn="0" w:lastColumn="0" w:oddVBand="0" w:evenVBand="0" w:oddHBand="1" w:evenHBand="0" w:firstRowFirstColumn="0" w:firstRowLastColumn="0" w:lastRowFirstColumn="0" w:lastRowLastColumn="0"/>
            </w:pPr>
            <w:proofErr w:type="spellStart"/>
            <w:r>
              <w:t>Omberg</w:t>
            </w:r>
            <w:proofErr w:type="spellEnd"/>
            <w:r>
              <w:t>, V.</w:t>
            </w:r>
          </w:p>
        </w:tc>
        <w:tc>
          <w:tcPr>
            <w:tcW w:w="3240" w:type="dxa"/>
            <w:shd w:val="clear" w:color="auto" w:fill="auto"/>
          </w:tcPr>
          <w:p w:rsidR="00133A51" w:rsidRPr="00324CD3" w:rsidRDefault="00324CD3">
            <w:pPr>
              <w:cnfStyle w:val="000000100000" w:firstRow="0" w:lastRow="0" w:firstColumn="0" w:lastColumn="0" w:oddVBand="0" w:evenVBand="0" w:oddHBand="1" w:evenHBand="0" w:firstRowFirstColumn="0" w:firstRowLastColumn="0" w:lastRowFirstColumn="0" w:lastRowLastColumn="0"/>
            </w:pPr>
            <w:r>
              <w:t>Silva, J.</w:t>
            </w:r>
          </w:p>
        </w:tc>
        <w:tc>
          <w:tcPr>
            <w:tcW w:w="2875" w:type="dxa"/>
            <w:shd w:val="clear" w:color="auto" w:fill="auto"/>
          </w:tcPr>
          <w:p w:rsidR="00133A51" w:rsidRPr="00324CD3" w:rsidRDefault="00133A51">
            <w:pPr>
              <w:cnfStyle w:val="000000100000" w:firstRow="0" w:lastRow="0" w:firstColumn="0" w:lastColumn="0" w:oddVBand="0" w:evenVBand="0" w:oddHBand="1" w:evenHBand="0" w:firstRowFirstColumn="0" w:firstRowLastColumn="0" w:lastRowFirstColumn="0" w:lastRowLastColumn="0"/>
            </w:pPr>
          </w:p>
        </w:tc>
      </w:tr>
    </w:tbl>
    <w:p w:rsidR="00133A51" w:rsidRDefault="00133A51">
      <w:bookmarkStart w:id="0" w:name="_GoBack"/>
      <w:bookmarkEnd w:id="0"/>
    </w:p>
    <w:p w:rsidR="007631F1" w:rsidRDefault="006D24A6">
      <w:r>
        <w:t>Note:  There’s nothing wrong with creating a folder-level list for any records.  Detailed lists are always helpful.  They are not required for a transfer of short-term temporary records.</w:t>
      </w:r>
      <w:r w:rsidR="007631F1">
        <w:br w:type="page"/>
      </w:r>
    </w:p>
    <w:p w:rsidR="007631F1" w:rsidRDefault="007631F1" w:rsidP="007631F1">
      <w:pPr>
        <w:pStyle w:val="Heading1"/>
      </w:pPr>
      <w:r>
        <w:lastRenderedPageBreak/>
        <w:t>Folder-Level List Template</w:t>
      </w:r>
    </w:p>
    <w:p w:rsidR="007631F1" w:rsidRDefault="007631F1" w:rsidP="007631F1">
      <w:r>
        <w:t>List for Transfer Number:  901-2018-0002</w:t>
      </w:r>
    </w:p>
    <w:p w:rsidR="007631F1" w:rsidRDefault="007631F1" w:rsidP="007631F1">
      <w:r>
        <w:t>Series information:  2.6-070 Environmental Impact Statements</w:t>
      </w:r>
    </w:p>
    <w:tbl>
      <w:tblPr>
        <w:tblStyle w:val="TableGrid"/>
        <w:tblW w:w="0" w:type="auto"/>
        <w:tblLook w:val="04A0" w:firstRow="1" w:lastRow="0" w:firstColumn="1" w:lastColumn="0" w:noHBand="0" w:noVBand="1"/>
        <w:tblCaption w:val="Folder-list level box list for long-term or permanent records"/>
        <w:tblDescription w:val="Table with six columns containing box number case or file identifier, folder title, start date, end date, and notes.  List templates can and should be customized to fit the information needed for each transfer."/>
      </w:tblPr>
      <w:tblGrid>
        <w:gridCol w:w="1435"/>
        <w:gridCol w:w="1980"/>
        <w:gridCol w:w="3059"/>
        <w:gridCol w:w="2158"/>
        <w:gridCol w:w="2159"/>
        <w:gridCol w:w="2159"/>
      </w:tblGrid>
      <w:tr w:rsidR="007F17B9" w:rsidRPr="00064CFC" w:rsidTr="00A778DD">
        <w:trPr>
          <w:cantSplit/>
          <w:tblHeader/>
        </w:trPr>
        <w:tc>
          <w:tcPr>
            <w:tcW w:w="1435" w:type="dxa"/>
            <w:shd w:val="clear" w:color="auto" w:fill="000000" w:themeFill="text1"/>
          </w:tcPr>
          <w:p w:rsidR="007F17B9" w:rsidRPr="00064CFC" w:rsidRDefault="007F17B9" w:rsidP="00CE3234">
            <w:pPr>
              <w:rPr>
                <w:b/>
                <w:color w:val="FFFFFF" w:themeColor="background1"/>
              </w:rPr>
            </w:pPr>
            <w:r>
              <w:rPr>
                <w:b/>
                <w:color w:val="FFFFFF" w:themeColor="background1"/>
              </w:rPr>
              <w:t>Box Number</w:t>
            </w:r>
          </w:p>
        </w:tc>
        <w:tc>
          <w:tcPr>
            <w:tcW w:w="1980" w:type="dxa"/>
            <w:shd w:val="clear" w:color="auto" w:fill="000000" w:themeFill="text1"/>
          </w:tcPr>
          <w:p w:rsidR="007F17B9" w:rsidRPr="00064CFC" w:rsidRDefault="007F17B9" w:rsidP="00CE3234">
            <w:pPr>
              <w:rPr>
                <w:b/>
                <w:color w:val="FFFFFF" w:themeColor="background1"/>
              </w:rPr>
            </w:pPr>
            <w:r>
              <w:rPr>
                <w:b/>
                <w:color w:val="FFFFFF" w:themeColor="background1"/>
              </w:rPr>
              <w:t>Case/File Identifier</w:t>
            </w:r>
          </w:p>
        </w:tc>
        <w:tc>
          <w:tcPr>
            <w:tcW w:w="3059" w:type="dxa"/>
            <w:shd w:val="clear" w:color="auto" w:fill="000000" w:themeFill="text1"/>
          </w:tcPr>
          <w:p w:rsidR="007F17B9" w:rsidRPr="00064CFC" w:rsidRDefault="007F17B9" w:rsidP="00CE3234">
            <w:pPr>
              <w:rPr>
                <w:b/>
                <w:color w:val="FFFFFF" w:themeColor="background1"/>
              </w:rPr>
            </w:pPr>
            <w:r>
              <w:rPr>
                <w:b/>
                <w:color w:val="FFFFFF" w:themeColor="background1"/>
              </w:rPr>
              <w:t>Folder Title</w:t>
            </w:r>
          </w:p>
        </w:tc>
        <w:tc>
          <w:tcPr>
            <w:tcW w:w="2158" w:type="dxa"/>
            <w:shd w:val="clear" w:color="auto" w:fill="000000" w:themeFill="text1"/>
          </w:tcPr>
          <w:p w:rsidR="007F17B9" w:rsidRPr="00064CFC" w:rsidRDefault="007F17B9" w:rsidP="00CE3234">
            <w:pPr>
              <w:rPr>
                <w:b/>
                <w:color w:val="FFFFFF" w:themeColor="background1"/>
              </w:rPr>
            </w:pPr>
            <w:r>
              <w:rPr>
                <w:b/>
                <w:color w:val="FFFFFF" w:themeColor="background1"/>
              </w:rPr>
              <w:t>Start Date</w:t>
            </w:r>
          </w:p>
        </w:tc>
        <w:tc>
          <w:tcPr>
            <w:tcW w:w="2159" w:type="dxa"/>
            <w:shd w:val="clear" w:color="auto" w:fill="000000" w:themeFill="text1"/>
          </w:tcPr>
          <w:p w:rsidR="007F17B9" w:rsidRPr="00064CFC" w:rsidRDefault="007F17B9" w:rsidP="00CE3234">
            <w:pPr>
              <w:rPr>
                <w:b/>
                <w:color w:val="FFFFFF" w:themeColor="background1"/>
              </w:rPr>
            </w:pPr>
            <w:r>
              <w:rPr>
                <w:b/>
                <w:color w:val="FFFFFF" w:themeColor="background1"/>
              </w:rPr>
              <w:t>End Date</w:t>
            </w:r>
          </w:p>
        </w:tc>
        <w:tc>
          <w:tcPr>
            <w:tcW w:w="2159" w:type="dxa"/>
            <w:shd w:val="clear" w:color="auto" w:fill="000000" w:themeFill="text1"/>
          </w:tcPr>
          <w:p w:rsidR="007F17B9" w:rsidRPr="00064CFC" w:rsidRDefault="007F17B9" w:rsidP="00CE3234">
            <w:pPr>
              <w:rPr>
                <w:b/>
                <w:color w:val="FFFFFF" w:themeColor="background1"/>
              </w:rPr>
            </w:pPr>
            <w:r>
              <w:rPr>
                <w:b/>
                <w:color w:val="FFFFFF" w:themeColor="background1"/>
              </w:rPr>
              <w:t>Notes</w:t>
            </w:r>
          </w:p>
        </w:tc>
      </w:tr>
      <w:tr w:rsidR="007F17B9" w:rsidTr="00CE3234">
        <w:tc>
          <w:tcPr>
            <w:tcW w:w="1435" w:type="dxa"/>
          </w:tcPr>
          <w:p w:rsidR="007F17B9" w:rsidRDefault="007F17B9" w:rsidP="00CE3234">
            <w:r>
              <w:t>1 of 3</w:t>
            </w:r>
          </w:p>
        </w:tc>
        <w:tc>
          <w:tcPr>
            <w:tcW w:w="1980" w:type="dxa"/>
          </w:tcPr>
          <w:p w:rsidR="007F17B9" w:rsidRDefault="007F17B9" w:rsidP="00CE3234">
            <w:r>
              <w:t>EIS-0288</w:t>
            </w:r>
          </w:p>
        </w:tc>
        <w:tc>
          <w:tcPr>
            <w:tcW w:w="3059" w:type="dxa"/>
          </w:tcPr>
          <w:p w:rsidR="007F17B9" w:rsidRDefault="007F17B9" w:rsidP="00CE3234">
            <w:r>
              <w:t>Grand Junction, CO</w:t>
            </w:r>
          </w:p>
        </w:tc>
        <w:tc>
          <w:tcPr>
            <w:tcW w:w="2158" w:type="dxa"/>
          </w:tcPr>
          <w:p w:rsidR="007F17B9" w:rsidRDefault="007F17B9" w:rsidP="00CE3234">
            <w:r>
              <w:t>06/11/2016</w:t>
            </w:r>
          </w:p>
        </w:tc>
        <w:tc>
          <w:tcPr>
            <w:tcW w:w="2159" w:type="dxa"/>
          </w:tcPr>
          <w:p w:rsidR="007F17B9" w:rsidRDefault="007F17B9" w:rsidP="00CE3234">
            <w:r>
              <w:t>08/16/2017</w:t>
            </w:r>
          </w:p>
        </w:tc>
        <w:tc>
          <w:tcPr>
            <w:tcW w:w="2159" w:type="dxa"/>
          </w:tcPr>
          <w:p w:rsidR="007F17B9" w:rsidRDefault="007F17B9" w:rsidP="00CE3234"/>
        </w:tc>
      </w:tr>
      <w:tr w:rsidR="007F17B9" w:rsidTr="00CE3234">
        <w:tc>
          <w:tcPr>
            <w:tcW w:w="1435" w:type="dxa"/>
          </w:tcPr>
          <w:p w:rsidR="007F17B9" w:rsidRDefault="007F17B9" w:rsidP="00CE3234">
            <w:r>
              <w:t>1 of 3</w:t>
            </w:r>
          </w:p>
        </w:tc>
        <w:tc>
          <w:tcPr>
            <w:tcW w:w="1980" w:type="dxa"/>
          </w:tcPr>
          <w:p w:rsidR="007F17B9" w:rsidRDefault="007F17B9" w:rsidP="00CE3234">
            <w:r>
              <w:t>EIS-0375</w:t>
            </w:r>
          </w:p>
        </w:tc>
        <w:tc>
          <w:tcPr>
            <w:tcW w:w="3059" w:type="dxa"/>
          </w:tcPr>
          <w:p w:rsidR="007F17B9" w:rsidRDefault="007F17B9" w:rsidP="00CE3234">
            <w:r>
              <w:t>Allentown, NJ</w:t>
            </w:r>
          </w:p>
        </w:tc>
        <w:tc>
          <w:tcPr>
            <w:tcW w:w="2158" w:type="dxa"/>
          </w:tcPr>
          <w:p w:rsidR="007F17B9" w:rsidRDefault="007F17B9" w:rsidP="00CE3234">
            <w:r>
              <w:t>08/21/2016</w:t>
            </w:r>
          </w:p>
        </w:tc>
        <w:tc>
          <w:tcPr>
            <w:tcW w:w="2159" w:type="dxa"/>
          </w:tcPr>
          <w:p w:rsidR="007F17B9" w:rsidRDefault="007F17B9" w:rsidP="00CE3234">
            <w:r>
              <w:t>08/22/2017</w:t>
            </w:r>
          </w:p>
        </w:tc>
        <w:tc>
          <w:tcPr>
            <w:tcW w:w="2159" w:type="dxa"/>
          </w:tcPr>
          <w:p w:rsidR="007F17B9" w:rsidRDefault="007F17B9" w:rsidP="00CE3234"/>
        </w:tc>
      </w:tr>
      <w:tr w:rsidR="007F17B9" w:rsidTr="00CE3234">
        <w:tc>
          <w:tcPr>
            <w:tcW w:w="1435" w:type="dxa"/>
          </w:tcPr>
          <w:p w:rsidR="007F17B9" w:rsidRDefault="007F17B9" w:rsidP="00CE3234">
            <w:r>
              <w:t>1 of 3</w:t>
            </w:r>
          </w:p>
        </w:tc>
        <w:tc>
          <w:tcPr>
            <w:tcW w:w="1980" w:type="dxa"/>
          </w:tcPr>
          <w:p w:rsidR="007F17B9" w:rsidRDefault="007F17B9" w:rsidP="00CE3234">
            <w:r>
              <w:t>EIS-0402</w:t>
            </w:r>
          </w:p>
        </w:tc>
        <w:tc>
          <w:tcPr>
            <w:tcW w:w="3059" w:type="dxa"/>
          </w:tcPr>
          <w:p w:rsidR="007F17B9" w:rsidRDefault="007F17B9" w:rsidP="00CE3234">
            <w:r>
              <w:t>Albuquerque, NM</w:t>
            </w:r>
          </w:p>
        </w:tc>
        <w:tc>
          <w:tcPr>
            <w:tcW w:w="2158" w:type="dxa"/>
          </w:tcPr>
          <w:p w:rsidR="007F17B9" w:rsidRDefault="007F17B9" w:rsidP="00CE3234">
            <w:r>
              <w:t>05/26/2016</w:t>
            </w:r>
          </w:p>
        </w:tc>
        <w:tc>
          <w:tcPr>
            <w:tcW w:w="2159" w:type="dxa"/>
          </w:tcPr>
          <w:p w:rsidR="007F17B9" w:rsidRDefault="007F17B9" w:rsidP="00CE3234">
            <w:r>
              <w:t>09/18/2017</w:t>
            </w:r>
          </w:p>
        </w:tc>
        <w:tc>
          <w:tcPr>
            <w:tcW w:w="2159" w:type="dxa"/>
          </w:tcPr>
          <w:p w:rsidR="007F17B9" w:rsidRDefault="007F17B9" w:rsidP="00CE3234"/>
        </w:tc>
      </w:tr>
      <w:tr w:rsidR="007F17B9" w:rsidTr="00CE3234">
        <w:tc>
          <w:tcPr>
            <w:tcW w:w="1435" w:type="dxa"/>
          </w:tcPr>
          <w:p w:rsidR="007F17B9" w:rsidRDefault="007F17B9" w:rsidP="00CE3234">
            <w:r>
              <w:t>1 of 3</w:t>
            </w:r>
          </w:p>
        </w:tc>
        <w:tc>
          <w:tcPr>
            <w:tcW w:w="1980" w:type="dxa"/>
          </w:tcPr>
          <w:p w:rsidR="007F17B9" w:rsidRDefault="007F17B9" w:rsidP="00CE3234">
            <w:r>
              <w:t>EIS-0453</w:t>
            </w:r>
          </w:p>
        </w:tc>
        <w:tc>
          <w:tcPr>
            <w:tcW w:w="3059" w:type="dxa"/>
          </w:tcPr>
          <w:p w:rsidR="007F17B9" w:rsidRDefault="007F17B9" w:rsidP="00CE3234">
            <w:r>
              <w:t>Tallahassee, FL</w:t>
            </w:r>
          </w:p>
        </w:tc>
        <w:tc>
          <w:tcPr>
            <w:tcW w:w="2158" w:type="dxa"/>
          </w:tcPr>
          <w:p w:rsidR="007F17B9" w:rsidRDefault="007F17B9" w:rsidP="00CE3234">
            <w:r>
              <w:t>02/13/2015</w:t>
            </w:r>
          </w:p>
        </w:tc>
        <w:tc>
          <w:tcPr>
            <w:tcW w:w="2159" w:type="dxa"/>
          </w:tcPr>
          <w:p w:rsidR="007F17B9" w:rsidRDefault="007F17B9" w:rsidP="00CE3234">
            <w:r>
              <w:t>09/26/2017</w:t>
            </w:r>
          </w:p>
        </w:tc>
        <w:tc>
          <w:tcPr>
            <w:tcW w:w="2159" w:type="dxa"/>
          </w:tcPr>
          <w:p w:rsidR="007F17B9" w:rsidRDefault="007F17B9" w:rsidP="00CE3234"/>
        </w:tc>
      </w:tr>
      <w:tr w:rsidR="007F17B9" w:rsidTr="00CE3234">
        <w:tc>
          <w:tcPr>
            <w:tcW w:w="1435" w:type="dxa"/>
          </w:tcPr>
          <w:p w:rsidR="007F17B9" w:rsidRDefault="007F17B9" w:rsidP="00CE3234">
            <w:r>
              <w:t>1 of 3</w:t>
            </w:r>
          </w:p>
        </w:tc>
        <w:tc>
          <w:tcPr>
            <w:tcW w:w="1980" w:type="dxa"/>
          </w:tcPr>
          <w:p w:rsidR="007F17B9" w:rsidRDefault="007F17B9" w:rsidP="00CE3234">
            <w:r>
              <w:t>EIS-0480</w:t>
            </w:r>
          </w:p>
        </w:tc>
        <w:tc>
          <w:tcPr>
            <w:tcW w:w="3059" w:type="dxa"/>
          </w:tcPr>
          <w:p w:rsidR="007F17B9" w:rsidRDefault="007F17B9" w:rsidP="00CE3234">
            <w:r>
              <w:t>Asheville, NC</w:t>
            </w:r>
          </w:p>
        </w:tc>
        <w:tc>
          <w:tcPr>
            <w:tcW w:w="2158" w:type="dxa"/>
          </w:tcPr>
          <w:p w:rsidR="007F17B9" w:rsidRDefault="007F17B9" w:rsidP="00CE3234">
            <w:r>
              <w:t>11/21/2015</w:t>
            </w:r>
          </w:p>
        </w:tc>
        <w:tc>
          <w:tcPr>
            <w:tcW w:w="2159" w:type="dxa"/>
          </w:tcPr>
          <w:p w:rsidR="007F17B9" w:rsidRDefault="007F17B9" w:rsidP="00CE3234">
            <w:r>
              <w:t>01/22/2017</w:t>
            </w:r>
          </w:p>
        </w:tc>
        <w:tc>
          <w:tcPr>
            <w:tcW w:w="2159" w:type="dxa"/>
          </w:tcPr>
          <w:p w:rsidR="007F17B9" w:rsidRDefault="007F17B9" w:rsidP="00CE3234"/>
        </w:tc>
      </w:tr>
      <w:tr w:rsidR="007F17B9" w:rsidTr="00CE3234">
        <w:tc>
          <w:tcPr>
            <w:tcW w:w="1435" w:type="dxa"/>
          </w:tcPr>
          <w:p w:rsidR="007F17B9" w:rsidRDefault="007F17B9" w:rsidP="00CE3234">
            <w:r>
              <w:t>2 of 3</w:t>
            </w:r>
          </w:p>
        </w:tc>
        <w:tc>
          <w:tcPr>
            <w:tcW w:w="1980" w:type="dxa"/>
          </w:tcPr>
          <w:p w:rsidR="007F17B9" w:rsidRDefault="007F17B9" w:rsidP="00CE3234">
            <w:r>
              <w:t>EIS-0496</w:t>
            </w:r>
          </w:p>
        </w:tc>
        <w:tc>
          <w:tcPr>
            <w:tcW w:w="3059" w:type="dxa"/>
          </w:tcPr>
          <w:p w:rsidR="007F17B9" w:rsidRDefault="007F17B9" w:rsidP="00CE3234">
            <w:r>
              <w:t>Scranton, PA</w:t>
            </w:r>
          </w:p>
        </w:tc>
        <w:tc>
          <w:tcPr>
            <w:tcW w:w="2158" w:type="dxa"/>
          </w:tcPr>
          <w:p w:rsidR="007F17B9" w:rsidRDefault="007F17B9" w:rsidP="00CE3234">
            <w:r>
              <w:t>08/10/2014</w:t>
            </w:r>
          </w:p>
        </w:tc>
        <w:tc>
          <w:tcPr>
            <w:tcW w:w="2159" w:type="dxa"/>
          </w:tcPr>
          <w:p w:rsidR="007F17B9" w:rsidRDefault="007F17B9" w:rsidP="00CE3234">
            <w:r>
              <w:t>02/03/2017</w:t>
            </w:r>
          </w:p>
        </w:tc>
        <w:tc>
          <w:tcPr>
            <w:tcW w:w="2159" w:type="dxa"/>
          </w:tcPr>
          <w:p w:rsidR="007F17B9" w:rsidRDefault="007F17B9" w:rsidP="00CE3234"/>
        </w:tc>
      </w:tr>
      <w:tr w:rsidR="007F17B9" w:rsidTr="00CE3234">
        <w:tc>
          <w:tcPr>
            <w:tcW w:w="1435" w:type="dxa"/>
          </w:tcPr>
          <w:p w:rsidR="007F17B9" w:rsidRDefault="007F17B9" w:rsidP="00CE3234">
            <w:r>
              <w:t>2 of 3</w:t>
            </w:r>
          </w:p>
        </w:tc>
        <w:tc>
          <w:tcPr>
            <w:tcW w:w="1980" w:type="dxa"/>
          </w:tcPr>
          <w:p w:rsidR="007F17B9" w:rsidRDefault="007F17B9" w:rsidP="00CE3234">
            <w:r>
              <w:t>EIS-0501</w:t>
            </w:r>
          </w:p>
        </w:tc>
        <w:tc>
          <w:tcPr>
            <w:tcW w:w="3059" w:type="dxa"/>
          </w:tcPr>
          <w:p w:rsidR="007F17B9" w:rsidRDefault="007F17B9" w:rsidP="00CE3234">
            <w:r>
              <w:t>Lawrence, KS</w:t>
            </w:r>
          </w:p>
        </w:tc>
        <w:tc>
          <w:tcPr>
            <w:tcW w:w="2158" w:type="dxa"/>
          </w:tcPr>
          <w:p w:rsidR="007F17B9" w:rsidRDefault="007F17B9" w:rsidP="00CE3234">
            <w:r>
              <w:t>10/21/2015</w:t>
            </w:r>
          </w:p>
        </w:tc>
        <w:tc>
          <w:tcPr>
            <w:tcW w:w="2159" w:type="dxa"/>
          </w:tcPr>
          <w:p w:rsidR="007F17B9" w:rsidRDefault="007F17B9" w:rsidP="00CE3234">
            <w:r>
              <w:t>01/22/2017</w:t>
            </w:r>
          </w:p>
        </w:tc>
        <w:tc>
          <w:tcPr>
            <w:tcW w:w="2159" w:type="dxa"/>
          </w:tcPr>
          <w:p w:rsidR="007F17B9" w:rsidRDefault="007F17B9" w:rsidP="00CE3234"/>
        </w:tc>
      </w:tr>
      <w:tr w:rsidR="007F17B9" w:rsidTr="00CE3234">
        <w:tc>
          <w:tcPr>
            <w:tcW w:w="1435" w:type="dxa"/>
          </w:tcPr>
          <w:p w:rsidR="007F17B9" w:rsidRDefault="007F17B9" w:rsidP="00CE3234">
            <w:r>
              <w:t>2 of 3</w:t>
            </w:r>
          </w:p>
        </w:tc>
        <w:tc>
          <w:tcPr>
            <w:tcW w:w="1980" w:type="dxa"/>
          </w:tcPr>
          <w:p w:rsidR="007F17B9" w:rsidRDefault="007F17B9" w:rsidP="00CE3234">
            <w:r>
              <w:t>EIS-0515</w:t>
            </w:r>
          </w:p>
        </w:tc>
        <w:tc>
          <w:tcPr>
            <w:tcW w:w="3059" w:type="dxa"/>
          </w:tcPr>
          <w:p w:rsidR="007F17B9" w:rsidRDefault="007F17B9" w:rsidP="00CE3234">
            <w:r>
              <w:t>Nebraska City, NE</w:t>
            </w:r>
          </w:p>
        </w:tc>
        <w:tc>
          <w:tcPr>
            <w:tcW w:w="2158" w:type="dxa"/>
          </w:tcPr>
          <w:p w:rsidR="007F17B9" w:rsidRDefault="007F17B9" w:rsidP="00CE3234">
            <w:r>
              <w:t>03/11/2016</w:t>
            </w:r>
          </w:p>
        </w:tc>
        <w:tc>
          <w:tcPr>
            <w:tcW w:w="2159" w:type="dxa"/>
          </w:tcPr>
          <w:p w:rsidR="007F17B9" w:rsidRDefault="007F17B9" w:rsidP="00CE3234">
            <w:r>
              <w:t>08/09/2017</w:t>
            </w:r>
          </w:p>
        </w:tc>
        <w:tc>
          <w:tcPr>
            <w:tcW w:w="2159" w:type="dxa"/>
          </w:tcPr>
          <w:p w:rsidR="007F17B9" w:rsidRDefault="007F17B9" w:rsidP="00CE3234"/>
        </w:tc>
      </w:tr>
      <w:tr w:rsidR="007F17B9" w:rsidTr="00CE3234">
        <w:tc>
          <w:tcPr>
            <w:tcW w:w="1435" w:type="dxa"/>
          </w:tcPr>
          <w:p w:rsidR="007F17B9" w:rsidRDefault="007F17B9" w:rsidP="00CE3234">
            <w:r>
              <w:t>2 of 3</w:t>
            </w:r>
          </w:p>
        </w:tc>
        <w:tc>
          <w:tcPr>
            <w:tcW w:w="1980" w:type="dxa"/>
          </w:tcPr>
          <w:p w:rsidR="007F17B9" w:rsidRDefault="007F17B9" w:rsidP="00CE3234">
            <w:r>
              <w:t>EIS-0521</w:t>
            </w:r>
          </w:p>
        </w:tc>
        <w:tc>
          <w:tcPr>
            <w:tcW w:w="3059" w:type="dxa"/>
          </w:tcPr>
          <w:p w:rsidR="007F17B9" w:rsidRDefault="007F17B9" w:rsidP="00CE3234">
            <w:r>
              <w:t>Gresham, OR</w:t>
            </w:r>
          </w:p>
        </w:tc>
        <w:tc>
          <w:tcPr>
            <w:tcW w:w="2158" w:type="dxa"/>
          </w:tcPr>
          <w:p w:rsidR="007F17B9" w:rsidRDefault="007F17B9" w:rsidP="00CE3234">
            <w:r>
              <w:t>07/21/2016</w:t>
            </w:r>
          </w:p>
        </w:tc>
        <w:tc>
          <w:tcPr>
            <w:tcW w:w="2159" w:type="dxa"/>
          </w:tcPr>
          <w:p w:rsidR="007F17B9" w:rsidRDefault="007F17B9" w:rsidP="00CE3234">
            <w:r>
              <w:t>08/22/2017</w:t>
            </w:r>
          </w:p>
        </w:tc>
        <w:tc>
          <w:tcPr>
            <w:tcW w:w="2159" w:type="dxa"/>
          </w:tcPr>
          <w:p w:rsidR="007F17B9" w:rsidRDefault="007F17B9" w:rsidP="00CE3234"/>
        </w:tc>
      </w:tr>
      <w:tr w:rsidR="007F17B9" w:rsidTr="00CE3234">
        <w:tc>
          <w:tcPr>
            <w:tcW w:w="1435" w:type="dxa"/>
          </w:tcPr>
          <w:p w:rsidR="007F17B9" w:rsidRDefault="007F17B9" w:rsidP="00CE3234">
            <w:r>
              <w:t>2 of 3</w:t>
            </w:r>
          </w:p>
        </w:tc>
        <w:tc>
          <w:tcPr>
            <w:tcW w:w="1980" w:type="dxa"/>
          </w:tcPr>
          <w:p w:rsidR="007F17B9" w:rsidRDefault="007F17B9" w:rsidP="00CE3234">
            <w:r>
              <w:t>EIS-0522</w:t>
            </w:r>
          </w:p>
        </w:tc>
        <w:tc>
          <w:tcPr>
            <w:tcW w:w="3059" w:type="dxa"/>
          </w:tcPr>
          <w:p w:rsidR="007F17B9" w:rsidRDefault="007F17B9" w:rsidP="00CE3234">
            <w:r>
              <w:t>Smyrna, GA</w:t>
            </w:r>
          </w:p>
        </w:tc>
        <w:tc>
          <w:tcPr>
            <w:tcW w:w="2158" w:type="dxa"/>
          </w:tcPr>
          <w:p w:rsidR="007F17B9" w:rsidRDefault="007F17B9" w:rsidP="00CE3234">
            <w:r>
              <w:t>04/01/2015</w:t>
            </w:r>
          </w:p>
        </w:tc>
        <w:tc>
          <w:tcPr>
            <w:tcW w:w="2159" w:type="dxa"/>
          </w:tcPr>
          <w:p w:rsidR="007F17B9" w:rsidRDefault="007F17B9" w:rsidP="00CE3234">
            <w:r>
              <w:t>09/10/2017</w:t>
            </w:r>
          </w:p>
        </w:tc>
        <w:tc>
          <w:tcPr>
            <w:tcW w:w="2159" w:type="dxa"/>
          </w:tcPr>
          <w:p w:rsidR="007F17B9" w:rsidRDefault="007F17B9" w:rsidP="00CE3234"/>
        </w:tc>
      </w:tr>
      <w:tr w:rsidR="007F17B9" w:rsidTr="00CE3234">
        <w:tc>
          <w:tcPr>
            <w:tcW w:w="1435" w:type="dxa"/>
          </w:tcPr>
          <w:p w:rsidR="007F17B9" w:rsidRDefault="007F17B9" w:rsidP="00CE3234">
            <w:r>
              <w:t>3 of 3</w:t>
            </w:r>
          </w:p>
        </w:tc>
        <w:tc>
          <w:tcPr>
            <w:tcW w:w="1980" w:type="dxa"/>
          </w:tcPr>
          <w:p w:rsidR="007F17B9" w:rsidRDefault="007F17B9" w:rsidP="00CE3234">
            <w:r>
              <w:t>EIS-0523</w:t>
            </w:r>
          </w:p>
        </w:tc>
        <w:tc>
          <w:tcPr>
            <w:tcW w:w="3059" w:type="dxa"/>
          </w:tcPr>
          <w:p w:rsidR="007F17B9" w:rsidRDefault="007F17B9" w:rsidP="00CE3234">
            <w:r>
              <w:t>Columbia, MO</w:t>
            </w:r>
          </w:p>
        </w:tc>
        <w:tc>
          <w:tcPr>
            <w:tcW w:w="2158" w:type="dxa"/>
          </w:tcPr>
          <w:p w:rsidR="007F17B9" w:rsidRDefault="007F17B9" w:rsidP="00CE3234">
            <w:r>
              <w:t>04/16/2014</w:t>
            </w:r>
          </w:p>
        </w:tc>
        <w:tc>
          <w:tcPr>
            <w:tcW w:w="2159" w:type="dxa"/>
          </w:tcPr>
          <w:p w:rsidR="007F17B9" w:rsidRDefault="007F17B9" w:rsidP="00CE3234">
            <w:r>
              <w:t>07/18/2017</w:t>
            </w:r>
          </w:p>
        </w:tc>
        <w:tc>
          <w:tcPr>
            <w:tcW w:w="2159" w:type="dxa"/>
          </w:tcPr>
          <w:p w:rsidR="007F17B9" w:rsidRDefault="007F17B9" w:rsidP="00CE3234"/>
        </w:tc>
      </w:tr>
      <w:tr w:rsidR="007F17B9" w:rsidTr="00CE3234">
        <w:tc>
          <w:tcPr>
            <w:tcW w:w="1435" w:type="dxa"/>
          </w:tcPr>
          <w:p w:rsidR="007F17B9" w:rsidRDefault="007F17B9" w:rsidP="00CE3234">
            <w:r>
              <w:t>3 of 3</w:t>
            </w:r>
          </w:p>
        </w:tc>
        <w:tc>
          <w:tcPr>
            <w:tcW w:w="1980" w:type="dxa"/>
          </w:tcPr>
          <w:p w:rsidR="007F17B9" w:rsidRDefault="007F17B9" w:rsidP="00CE3234">
            <w:r>
              <w:t>EIS-0525</w:t>
            </w:r>
          </w:p>
        </w:tc>
        <w:tc>
          <w:tcPr>
            <w:tcW w:w="3059" w:type="dxa"/>
          </w:tcPr>
          <w:p w:rsidR="007F17B9" w:rsidRDefault="007F17B9" w:rsidP="00CE3234">
            <w:r>
              <w:t>San Clemente, CA</w:t>
            </w:r>
          </w:p>
        </w:tc>
        <w:tc>
          <w:tcPr>
            <w:tcW w:w="2158" w:type="dxa"/>
          </w:tcPr>
          <w:p w:rsidR="007F17B9" w:rsidRDefault="007F17B9" w:rsidP="00CE3234">
            <w:r>
              <w:t>12/13/2014</w:t>
            </w:r>
          </w:p>
        </w:tc>
        <w:tc>
          <w:tcPr>
            <w:tcW w:w="2159" w:type="dxa"/>
          </w:tcPr>
          <w:p w:rsidR="007F17B9" w:rsidRDefault="007F17B9" w:rsidP="00CE3234">
            <w:r>
              <w:t>09/26/2017</w:t>
            </w:r>
          </w:p>
        </w:tc>
        <w:tc>
          <w:tcPr>
            <w:tcW w:w="2159" w:type="dxa"/>
          </w:tcPr>
          <w:p w:rsidR="007F17B9" w:rsidRDefault="007F17B9" w:rsidP="00CE3234"/>
        </w:tc>
      </w:tr>
      <w:tr w:rsidR="007F17B9" w:rsidTr="00CE3234">
        <w:tc>
          <w:tcPr>
            <w:tcW w:w="1435" w:type="dxa"/>
          </w:tcPr>
          <w:p w:rsidR="007F17B9" w:rsidRDefault="007F17B9" w:rsidP="00CE3234">
            <w:r>
              <w:t>3 of 3</w:t>
            </w:r>
          </w:p>
        </w:tc>
        <w:tc>
          <w:tcPr>
            <w:tcW w:w="1980" w:type="dxa"/>
          </w:tcPr>
          <w:p w:rsidR="007F17B9" w:rsidRDefault="007F17B9" w:rsidP="00CE3234">
            <w:r>
              <w:t>EIS-0526</w:t>
            </w:r>
          </w:p>
        </w:tc>
        <w:tc>
          <w:tcPr>
            <w:tcW w:w="3059" w:type="dxa"/>
          </w:tcPr>
          <w:p w:rsidR="007F17B9" w:rsidRDefault="007F17B9" w:rsidP="00CE3234">
            <w:r>
              <w:t>Hendersonville, NC</w:t>
            </w:r>
          </w:p>
        </w:tc>
        <w:tc>
          <w:tcPr>
            <w:tcW w:w="2158" w:type="dxa"/>
          </w:tcPr>
          <w:p w:rsidR="007F17B9" w:rsidRDefault="007F17B9" w:rsidP="00CE3234">
            <w:r>
              <w:t>12/16/2015</w:t>
            </w:r>
          </w:p>
        </w:tc>
        <w:tc>
          <w:tcPr>
            <w:tcW w:w="2159" w:type="dxa"/>
          </w:tcPr>
          <w:p w:rsidR="007F17B9" w:rsidRDefault="007F17B9" w:rsidP="00CE3234">
            <w:r>
              <w:t>07/13/2017</w:t>
            </w:r>
          </w:p>
        </w:tc>
        <w:tc>
          <w:tcPr>
            <w:tcW w:w="2159" w:type="dxa"/>
          </w:tcPr>
          <w:p w:rsidR="007F17B9" w:rsidRDefault="007F17B9" w:rsidP="00CE3234"/>
        </w:tc>
      </w:tr>
      <w:tr w:rsidR="007F17B9" w:rsidTr="00CE3234">
        <w:tc>
          <w:tcPr>
            <w:tcW w:w="1435" w:type="dxa"/>
          </w:tcPr>
          <w:p w:rsidR="007F17B9" w:rsidRDefault="007F17B9" w:rsidP="00CE3234">
            <w:r>
              <w:t>3 of 3</w:t>
            </w:r>
          </w:p>
        </w:tc>
        <w:tc>
          <w:tcPr>
            <w:tcW w:w="1980" w:type="dxa"/>
          </w:tcPr>
          <w:p w:rsidR="007F17B9" w:rsidRDefault="007F17B9" w:rsidP="00CE3234">
            <w:r>
              <w:t>EIS-0527</w:t>
            </w:r>
          </w:p>
        </w:tc>
        <w:tc>
          <w:tcPr>
            <w:tcW w:w="3059" w:type="dxa"/>
          </w:tcPr>
          <w:p w:rsidR="007F17B9" w:rsidRDefault="007F17B9" w:rsidP="00CE3234">
            <w:r>
              <w:t>Kalispell, MT</w:t>
            </w:r>
          </w:p>
        </w:tc>
        <w:tc>
          <w:tcPr>
            <w:tcW w:w="2158" w:type="dxa"/>
          </w:tcPr>
          <w:p w:rsidR="007F17B9" w:rsidRDefault="007F17B9" w:rsidP="00CE3234">
            <w:r>
              <w:t>05/16/2015</w:t>
            </w:r>
          </w:p>
        </w:tc>
        <w:tc>
          <w:tcPr>
            <w:tcW w:w="2159" w:type="dxa"/>
          </w:tcPr>
          <w:p w:rsidR="007F17B9" w:rsidRDefault="007F17B9" w:rsidP="00CE3234">
            <w:r>
              <w:t>07/18/2017</w:t>
            </w:r>
          </w:p>
        </w:tc>
        <w:tc>
          <w:tcPr>
            <w:tcW w:w="2159" w:type="dxa"/>
          </w:tcPr>
          <w:p w:rsidR="007F17B9" w:rsidRDefault="007F17B9" w:rsidP="00CE3234"/>
        </w:tc>
      </w:tr>
      <w:tr w:rsidR="007F17B9" w:rsidTr="00CE3234">
        <w:tc>
          <w:tcPr>
            <w:tcW w:w="1435" w:type="dxa"/>
          </w:tcPr>
          <w:p w:rsidR="007F17B9" w:rsidRDefault="007F17B9" w:rsidP="00CE3234">
            <w:r>
              <w:t>3 of 3</w:t>
            </w:r>
          </w:p>
        </w:tc>
        <w:tc>
          <w:tcPr>
            <w:tcW w:w="1980" w:type="dxa"/>
          </w:tcPr>
          <w:p w:rsidR="007F17B9" w:rsidRDefault="007F17B9" w:rsidP="00CE3234">
            <w:r>
              <w:t>EIS-0530</w:t>
            </w:r>
          </w:p>
        </w:tc>
        <w:tc>
          <w:tcPr>
            <w:tcW w:w="3059" w:type="dxa"/>
          </w:tcPr>
          <w:p w:rsidR="007F17B9" w:rsidRDefault="007F17B9" w:rsidP="00CE3234">
            <w:r>
              <w:t>Dubuque, IA</w:t>
            </w:r>
          </w:p>
        </w:tc>
        <w:tc>
          <w:tcPr>
            <w:tcW w:w="2158" w:type="dxa"/>
          </w:tcPr>
          <w:p w:rsidR="007F17B9" w:rsidRDefault="007F17B9" w:rsidP="00CE3234">
            <w:r>
              <w:t>05/05/2016</w:t>
            </w:r>
          </w:p>
        </w:tc>
        <w:tc>
          <w:tcPr>
            <w:tcW w:w="2159" w:type="dxa"/>
          </w:tcPr>
          <w:p w:rsidR="007F17B9" w:rsidRDefault="007F17B9" w:rsidP="00CE3234">
            <w:r>
              <w:t>02/01/2017</w:t>
            </w:r>
          </w:p>
        </w:tc>
        <w:tc>
          <w:tcPr>
            <w:tcW w:w="2159" w:type="dxa"/>
          </w:tcPr>
          <w:p w:rsidR="007F17B9" w:rsidRDefault="007F17B9" w:rsidP="00CE3234"/>
        </w:tc>
      </w:tr>
    </w:tbl>
    <w:p w:rsidR="007631F1" w:rsidRDefault="007631F1" w:rsidP="007631F1"/>
    <w:p w:rsidR="007631F1" w:rsidRDefault="007631F1"/>
    <w:sectPr w:rsidR="007631F1" w:rsidSect="00133A5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A51"/>
    <w:rsid w:val="00133A51"/>
    <w:rsid w:val="00324CD3"/>
    <w:rsid w:val="006D24A6"/>
    <w:rsid w:val="007631F1"/>
    <w:rsid w:val="007F17B9"/>
    <w:rsid w:val="00845E1A"/>
    <w:rsid w:val="00913E5D"/>
    <w:rsid w:val="00A778DD"/>
    <w:rsid w:val="00FD4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51534-BB7C-43C5-ADF2-68D2A0F2A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33A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3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133A5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133A5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NARA</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RRiat</dc:creator>
  <cp:keywords/>
  <dc:description/>
  <cp:lastModifiedBy>RRiat</cp:lastModifiedBy>
  <cp:revision>7</cp:revision>
  <dcterms:created xsi:type="dcterms:W3CDTF">2018-08-07T16:14:00Z</dcterms:created>
  <dcterms:modified xsi:type="dcterms:W3CDTF">2019-08-16T17:31:00Z</dcterms:modified>
</cp:coreProperties>
</file>